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5CC1F97" w:rsidR="00CC2320" w:rsidRPr="00E247F1" w:rsidRDefault="0002199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56042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74F00E3" w:rsidR="00CC2320" w:rsidRPr="00E247F1" w:rsidRDefault="0002199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856042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6D9602E" w:rsidR="00E247F1" w:rsidRPr="00925B3A" w:rsidRDefault="0002199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56042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1A322E3F" w:rsidR="00323C20" w:rsidRPr="0097765D" w:rsidRDefault="00021992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856042" w:rsidRPr="0085604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2026-ESO-41-Reguliuojamos veiklos ataskaitų (RVA) patikra už 2025 metus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875E5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71FD70CB" w:rsidR="00376B06" w:rsidRPr="00DA2895" w:rsidRDefault="003A062B" w:rsidP="00DA289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92DED5D" w:rsidR="00376B06" w:rsidRPr="00DA2895" w:rsidRDefault="00BD782B" w:rsidP="00DA289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2097F26" w:rsidR="003A062B" w:rsidRPr="00E247F1" w:rsidRDefault="0002199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A2895">
                  <w:rPr>
                    <w:rFonts w:ascii="Arial" w:hAnsi="Arial" w:cs="Arial"/>
                    <w:sz w:val="20"/>
                    <w:szCs w:val="20"/>
                  </w:rPr>
                  <w:t xml:space="preserve">Keliami kvalifikacijos reikalavimai bei kvalifikaciją pagrindžiantys dokumentai nurodomi SPS priede „Reikalavimai tiekėjams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DA2895">
                  <w:rPr>
                    <w:rFonts w:ascii="Arial" w:hAnsi="Arial" w:cs="Arial"/>
                    <w:sz w:val="20"/>
                    <w:szCs w:val="20"/>
                  </w:rPr>
                  <w:t>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E9F26DA" w:rsidR="003A062B" w:rsidRPr="00E247F1" w:rsidRDefault="0002199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AB6C0B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C112338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B6C0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880CB9A" w:rsidR="009F3C36" w:rsidRPr="00BD1B2C" w:rsidRDefault="009F3C36" w:rsidP="00AB6C0B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73B70DC" w:rsidR="007D373E" w:rsidRPr="00D90F8A" w:rsidRDefault="00310DFA" w:rsidP="00D90F8A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744069C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90F8A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EC45320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09F10A3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582A9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21C6E03" w:rsidR="009A5A80" w:rsidRPr="00E247F1" w:rsidRDefault="0002199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90F8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:rsidRPr="008B4788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8B4788" w:rsidRDefault="002966EE" w:rsidP="002966EE">
            <w:pPr>
              <w:pStyle w:val="Antrat1"/>
              <w:rPr>
                <w:sz w:val="20"/>
                <w:szCs w:val="20"/>
              </w:rPr>
            </w:pPr>
            <w:r w:rsidRPr="008B4788">
              <w:rPr>
                <w:sz w:val="20"/>
                <w:szCs w:val="20"/>
              </w:rPr>
              <w:t>Kitos nuostatos</w:t>
            </w:r>
          </w:p>
        </w:tc>
      </w:tr>
      <w:tr w:rsidR="00046C07" w:rsidRPr="008B4788" w14:paraId="537C6956" w14:textId="77777777" w:rsidTr="005F6BCE">
        <w:trPr>
          <w:trHeight w:val="301"/>
        </w:trPr>
        <w:tc>
          <w:tcPr>
            <w:tcW w:w="3681" w:type="dxa"/>
          </w:tcPr>
          <w:p w14:paraId="4ED6B00C" w14:textId="77777777" w:rsidR="00046C07" w:rsidRPr="008B4788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8B4788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B4788" w:rsidRPr="008B4788" w14:paraId="4E854734" w14:textId="77777777" w:rsidTr="005F6BCE">
        <w:trPr>
          <w:trHeight w:val="301"/>
        </w:trPr>
        <w:tc>
          <w:tcPr>
            <w:tcW w:w="3681" w:type="dxa"/>
          </w:tcPr>
          <w:p w14:paraId="36D01E55" w14:textId="19DF624E" w:rsidR="008B4788" w:rsidRPr="008B4788" w:rsidRDefault="008B4788" w:rsidP="008B4788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B4788">
              <w:t>Pirkimo vykdymas ne per CPO LT</w:t>
            </w:r>
          </w:p>
        </w:tc>
        <w:tc>
          <w:tcPr>
            <w:tcW w:w="5947" w:type="dxa"/>
          </w:tcPr>
          <w:p w14:paraId="69286A5C" w14:textId="264F8950" w:rsidR="008B4788" w:rsidRPr="008B4788" w:rsidRDefault="008B4788" w:rsidP="008B478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4788">
              <w:rPr>
                <w:rFonts w:ascii="Arial" w:hAnsi="Arial" w:cs="Arial"/>
                <w:sz w:val="20"/>
                <w:szCs w:val="20"/>
              </w:rPr>
              <w:t>Pirkimas neatliekamas naudojantis centralizuotų pirkimų katalogu dėl šių priežasčių:</w:t>
            </w:r>
            <w:r>
              <w:rPr>
                <w:rFonts w:ascii="Arial" w:hAnsi="Arial" w:cs="Arial"/>
                <w:sz w:val="20"/>
                <w:szCs w:val="20"/>
              </w:rPr>
              <w:t xml:space="preserve"> CPO LT kataloge nėra </w:t>
            </w:r>
            <w:r w:rsidR="0036314F">
              <w:rPr>
                <w:rFonts w:ascii="Arial" w:hAnsi="Arial" w:cs="Arial"/>
                <w:sz w:val="20"/>
                <w:szCs w:val="20"/>
              </w:rPr>
              <w:t>tokio pobūdžio ataskaitų patikros.</w:t>
            </w: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02A2BE72" w:rsidR="00B54D34" w:rsidRPr="002459F5" w:rsidRDefault="001F2B74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30DAEC4D" w:rsidR="00B54D34" w:rsidRPr="00E247F1" w:rsidRDefault="00021992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0A4D46EC" w:rsidR="000320F2" w:rsidRDefault="008267E4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5F6BC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5F6BC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992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4E36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314F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56042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4788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75E5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B6C0B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90F8A"/>
    <w:rsid w:val="00DA2895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E4E36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C657A2-E733-41B0-BDAF-B0895774DB1C}"/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purl.org/dc/terms/"/>
    <ds:schemaRef ds:uri="http://purl.org/dc/dcmitype/"/>
    <ds:schemaRef ds:uri="8e1067c2-82b2-43e6-ba4a-21d0911eaf9a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2</Pages>
  <Words>2185</Words>
  <Characters>1246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841</cp:revision>
  <dcterms:created xsi:type="dcterms:W3CDTF">2024-10-17T11:41:00Z</dcterms:created>
  <dcterms:modified xsi:type="dcterms:W3CDTF">2026-02-02T08:26:00Z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